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a058d3862b45bd" /><Relationship Type="http://schemas.openxmlformats.org/package/2006/relationships/metadata/core-properties" Target="/docProps/core.xml" Id="Rb44a9a6d2bf24537" /><Relationship Type="http://schemas.openxmlformats.org/officeDocument/2006/relationships/extended-properties" Target="/docProps/app.xml" Id="R4bd5f7b5a2ef4f2f" /><Relationship Type="http://schemas.openxmlformats.org/officeDocument/2006/relationships/custom-properties" Target="/docProps/custom.xml" Id="Rdab7abee354f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bookmarkStart w:id="0" w:name="_page_1_0"/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google.com,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pub-9771727960544772,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DIRECT,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Liberation Mono" w:hAnsi="Liberation Mono" w:cs="Liberation Mono" w:eastAsia="Liberation Mono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f08c47fec0942fa0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1135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Mono">
    <w:panose1 w:val="02070409020205020404"/>
    <w:charset w:val="01"/>
    <w:family w:val="auto"/>
    <w:notTrueType w:val="off"/>
    <w:pitch w:val="fixed"/>
    <w:sig w:usb0="E0000AFF" w:usb1="400078FF" w:usb2="00000001" w:usb3="00000000" w:csb0="600001BF" w:csb1="DFF70000"/>
  </w:font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ea95896cab7343ed" /><Relationship Type="http://schemas.openxmlformats.org/officeDocument/2006/relationships/fontTable" Target="fontTable.xml" Id="Rc60adfad23804025" /><Relationship Type="http://schemas.openxmlformats.org/officeDocument/2006/relationships/settings" Target="settings.xml" Id="R4500317f55774876" /><Relationship Type="http://schemas.openxmlformats.org/officeDocument/2006/relationships/webSettings" Target="webSettings.xml" Id="R47cb86218a8b4e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Document .Net v.5.5.4.14</Application>
  <Pages>1</Pages>
  <Words>4</Words>
  <Characters>55</Characters>
  <CharactersWithSpaces>58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